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993"/>
        <w:gridCol w:w="557"/>
        <w:gridCol w:w="4122"/>
      </w:tblGrid>
      <w:tr w:rsidR="00B06D48" w:rsidRPr="007707F5" w:rsidTr="003B05CB">
        <w:tc>
          <w:tcPr>
            <w:tcW w:w="5103" w:type="dxa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2030">
              <w:rPr>
                <w:rFonts w:ascii="Times New Roman" w:hAnsi="Times New Roman" w:cs="Times New Roman"/>
                <w:sz w:val="28"/>
                <w:szCs w:val="28"/>
              </w:rPr>
              <w:t>фракція Політичної партії «Європейська Солідарність»</w:t>
            </w:r>
          </w:p>
          <w:p w:rsidR="00B06D48" w:rsidRPr="007707F5" w:rsidRDefault="00B06D48" w:rsidP="003B05CB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B06D48" w:rsidRPr="007707F5" w:rsidRDefault="00183EA0" w:rsidP="00183EA0">
            <w:pPr>
              <w:spacing w:after="0" w:line="20" w:lineRule="atLeast"/>
              <w:ind w:firstLine="567"/>
              <w:jc w:val="center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</w:t>
            </w:r>
            <w:r w:rsidR="00B06D48"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1618 </w:t>
            </w:r>
            <w:r w:rsidR="00B06D48"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ПР/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01-15</w:t>
            </w:r>
          </w:p>
        </w:tc>
      </w:tr>
      <w:tr w:rsidR="00B06D48" w:rsidRPr="007707F5" w:rsidTr="003B05CB">
        <w:tc>
          <w:tcPr>
            <w:tcW w:w="5671" w:type="dxa"/>
            <w:gridSpan w:val="2"/>
            <w:shd w:val="clear" w:color="auto" w:fill="auto"/>
          </w:tcPr>
          <w:p w:rsidR="00B06D48" w:rsidRPr="007707F5" w:rsidRDefault="00B06D48" w:rsidP="00982030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7707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2030">
              <w:rPr>
                <w:rFonts w:ascii="Times New Roman" w:hAnsi="Times New Roman" w:cs="Times New Roman"/>
                <w:sz w:val="28"/>
                <w:szCs w:val="28"/>
              </w:rPr>
              <w:t xml:space="preserve">депутат обласної ради </w:t>
            </w:r>
            <w:proofErr w:type="spellStart"/>
            <w:r w:rsidR="00982030">
              <w:rPr>
                <w:rFonts w:ascii="Times New Roman" w:hAnsi="Times New Roman" w:cs="Times New Roman"/>
                <w:sz w:val="28"/>
                <w:szCs w:val="28"/>
              </w:rPr>
              <w:t>Ман</w:t>
            </w:r>
            <w:proofErr w:type="spellEnd"/>
            <w:r w:rsidR="00982030"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  <w:r w:rsidR="00183E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203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</w:p>
        </w:tc>
        <w:tc>
          <w:tcPr>
            <w:tcW w:w="4217" w:type="dxa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:rsidR="00B06D48" w:rsidRPr="007707F5" w:rsidRDefault="00B06D48" w:rsidP="00B06D48">
      <w:pPr>
        <w:snapToGrid w:val="0"/>
        <w:spacing w:after="0" w:line="20" w:lineRule="atLeast"/>
        <w:ind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B06D48" w:rsidRDefault="00B06D48" w:rsidP="006609F1">
      <w:pPr>
        <w:snapToGrid w:val="0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048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48" w:rsidRDefault="00B06D48" w:rsidP="006609F1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DF03A8" w:rsidRPr="006609F1" w:rsidRDefault="00DF03A8" w:rsidP="006609F1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6D48" w:rsidRDefault="001130C9" w:rsidP="006609F1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Третя</w:t>
      </w:r>
      <w:r w:rsidR="00B06D48" w:rsidRPr="007707F5">
        <w:rPr>
          <w:rFonts w:ascii="Times New Roman" w:hAnsi="Times New Roman" w:cs="Times New Roman"/>
          <w:b/>
          <w:sz w:val="28"/>
          <w:szCs w:val="28"/>
        </w:rPr>
        <w:t xml:space="preserve"> сесія VIII скликання</w:t>
      </w:r>
    </w:p>
    <w:p w:rsidR="00DF03A8" w:rsidRPr="007707F5" w:rsidRDefault="00DF03A8" w:rsidP="006609F1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D48" w:rsidRPr="007707F5" w:rsidRDefault="00B06D48" w:rsidP="006609F1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7707F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707F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B06D48" w:rsidRPr="007707F5" w:rsidRDefault="00B06D48" w:rsidP="00B06D48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3170"/>
        <w:gridCol w:w="1792"/>
        <w:gridCol w:w="526"/>
        <w:gridCol w:w="93"/>
        <w:gridCol w:w="2074"/>
      </w:tblGrid>
      <w:tr w:rsidR="00B06D48" w:rsidRPr="007707F5" w:rsidTr="006609F1">
        <w:tc>
          <w:tcPr>
            <w:tcW w:w="3170" w:type="dxa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2411" w:type="dxa"/>
            <w:gridSpan w:val="3"/>
            <w:shd w:val="clear" w:color="auto" w:fill="auto"/>
            <w:vAlign w:val="bottom"/>
          </w:tcPr>
          <w:p w:rsidR="00B06D48" w:rsidRPr="007707F5" w:rsidRDefault="006609F1" w:rsidP="003B05CB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B06D48"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2074" w:type="dxa"/>
            <w:shd w:val="clear" w:color="auto" w:fill="auto"/>
          </w:tcPr>
          <w:p w:rsidR="00B06D48" w:rsidRPr="007707F5" w:rsidRDefault="00B06D48" w:rsidP="003B05CB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№</w:t>
            </w:r>
          </w:p>
        </w:tc>
      </w:tr>
      <w:tr w:rsidR="00B06D48" w:rsidRPr="007707F5" w:rsidTr="006609F1">
        <w:trPr>
          <w:gridAfter w:val="2"/>
          <w:wAfter w:w="2167" w:type="dxa"/>
          <w:trHeight w:val="936"/>
        </w:trPr>
        <w:tc>
          <w:tcPr>
            <w:tcW w:w="4962" w:type="dxa"/>
            <w:gridSpan w:val="2"/>
            <w:shd w:val="clear" w:color="auto" w:fill="auto"/>
          </w:tcPr>
          <w:p w:rsidR="00B06D48" w:rsidRDefault="00B06D48" w:rsidP="003B05CB">
            <w:pPr>
              <w:spacing w:after="0" w:line="20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6D48" w:rsidRPr="004A4A75" w:rsidRDefault="004933DC" w:rsidP="00183E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Т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>имчасов</w:t>
            </w:r>
            <w:r w:rsidR="003B05CB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контрольн</w:t>
            </w:r>
            <w:r w:rsidR="003B05CB">
              <w:rPr>
                <w:rFonts w:ascii="Times New Roman" w:hAnsi="Times New Roman" w:cs="Times New Roman"/>
                <w:b/>
                <w:sz w:val="28"/>
                <w:szCs w:val="28"/>
              </w:rPr>
              <w:t>у комісію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E3C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Закарпатської обласної ради 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 вивчення </w:t>
            </w:r>
            <w:r w:rsidR="000F11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окремих </w:t>
            </w:r>
            <w:r w:rsidR="00B06D48">
              <w:rPr>
                <w:rFonts w:ascii="Times New Roman" w:hAnsi="Times New Roman" w:cs="Times New Roman"/>
                <w:b/>
                <w:sz w:val="28"/>
                <w:szCs w:val="28"/>
              </w:rPr>
              <w:t>питань</w:t>
            </w:r>
            <w:r w:rsidR="00E051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74E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ліквідації </w:t>
            </w:r>
            <w:r w:rsidR="00183EA0">
              <w:rPr>
                <w:rFonts w:ascii="Times New Roman" w:hAnsi="Times New Roman" w:cs="Times New Roman"/>
                <w:b/>
                <w:sz w:val="28"/>
                <w:szCs w:val="28"/>
              </w:rPr>
              <w:t>шкіл-інтернатів</w:t>
            </w:r>
          </w:p>
        </w:tc>
        <w:tc>
          <w:tcPr>
            <w:tcW w:w="526" w:type="dxa"/>
            <w:shd w:val="clear" w:color="auto" w:fill="auto"/>
          </w:tcPr>
          <w:p w:rsidR="00B06D48" w:rsidRPr="007707F5" w:rsidRDefault="00B06D48" w:rsidP="003B05CB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05CB" w:rsidRDefault="003B05CB" w:rsidP="003B05CB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6D48" w:rsidRDefault="00B06D48" w:rsidP="00AC0467">
      <w:pPr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A35">
        <w:rPr>
          <w:rFonts w:ascii="Times New Roman" w:hAnsi="Times New Roman" w:cs="Times New Roman"/>
          <w:sz w:val="28"/>
          <w:szCs w:val="28"/>
        </w:rPr>
        <w:t xml:space="preserve"> Відповідно до </w:t>
      </w:r>
      <w:r w:rsidR="00981871">
        <w:rPr>
          <w:rFonts w:ascii="Times New Roman" w:hAnsi="Times New Roman" w:cs="Times New Roman"/>
          <w:sz w:val="28"/>
          <w:szCs w:val="28"/>
        </w:rPr>
        <w:t xml:space="preserve">пункту 2 </w:t>
      </w:r>
      <w:r>
        <w:rPr>
          <w:rFonts w:ascii="Times New Roman" w:hAnsi="Times New Roman" w:cs="Times New Roman"/>
          <w:sz w:val="28"/>
          <w:szCs w:val="28"/>
        </w:rPr>
        <w:t>частини</w:t>
      </w:r>
      <w:r w:rsidR="00981871">
        <w:rPr>
          <w:rFonts w:ascii="Times New Roman" w:hAnsi="Times New Roman" w:cs="Times New Roman"/>
          <w:sz w:val="28"/>
          <w:szCs w:val="28"/>
        </w:rPr>
        <w:t xml:space="preserve"> 1 статт</w:t>
      </w:r>
      <w:r w:rsidR="003B05CB">
        <w:rPr>
          <w:rFonts w:ascii="Times New Roman" w:hAnsi="Times New Roman" w:cs="Times New Roman"/>
          <w:sz w:val="28"/>
          <w:szCs w:val="28"/>
        </w:rPr>
        <w:t>і</w:t>
      </w:r>
      <w:r w:rsidR="00981871">
        <w:rPr>
          <w:rFonts w:ascii="Times New Roman" w:hAnsi="Times New Roman" w:cs="Times New Roman"/>
          <w:sz w:val="28"/>
          <w:szCs w:val="28"/>
        </w:rPr>
        <w:t xml:space="preserve"> 43</w:t>
      </w:r>
      <w:r w:rsidR="00394C1D">
        <w:rPr>
          <w:rFonts w:ascii="Times New Roman" w:hAnsi="Times New Roman" w:cs="Times New Roman"/>
          <w:sz w:val="28"/>
          <w:szCs w:val="28"/>
        </w:rPr>
        <w:t>, статті 48</w:t>
      </w:r>
      <w:r w:rsidR="00981871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Україні», </w:t>
      </w:r>
      <w:r w:rsidR="005D11EB" w:rsidRP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метою перевірки </w:t>
      </w:r>
      <w:r w:rsidR="003B05CB" w:rsidRP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>обґрунтованості</w:t>
      </w:r>
      <w:r w:rsidR="005D11EB" w:rsidRP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74EED">
        <w:rPr>
          <w:rFonts w:ascii="Times New Roman" w:hAnsi="Times New Roman" w:cs="Times New Roman"/>
          <w:sz w:val="28"/>
          <w:szCs w:val="28"/>
          <w:shd w:val="clear" w:color="auto" w:fill="FFFFFF"/>
        </w:rPr>
        <w:t>підготовки проектів рішень щодо процедур ліквідації шкіл-ін</w:t>
      </w:r>
      <w:r w:rsidR="004A4A75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774EED">
        <w:rPr>
          <w:rFonts w:ascii="Times New Roman" w:hAnsi="Times New Roman" w:cs="Times New Roman"/>
          <w:sz w:val="28"/>
          <w:szCs w:val="28"/>
          <w:shd w:val="clear" w:color="auto" w:fill="FFFFFF"/>
        </w:rPr>
        <w:t>ернатів</w:t>
      </w:r>
      <w:r w:rsidR="004A4A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території Закарпатської області, </w:t>
      </w:r>
      <w:r w:rsidR="005D11EB" w:rsidRPr="005D11EB">
        <w:rPr>
          <w:rFonts w:ascii="Times New Roman" w:hAnsi="Times New Roman" w:cs="Times New Roman"/>
          <w:sz w:val="28"/>
          <w:szCs w:val="28"/>
          <w:shd w:val="clear" w:color="auto" w:fill="FFFFFF"/>
        </w:rPr>
        <w:t>враховуючи особливе соціальне значення проблеми</w:t>
      </w:r>
      <w:r w:rsidRPr="005D11EB">
        <w:rPr>
          <w:rFonts w:ascii="Times New Roman" w:hAnsi="Times New Roman" w:cs="Times New Roman"/>
          <w:sz w:val="28"/>
          <w:szCs w:val="28"/>
        </w:rPr>
        <w:t xml:space="preserve">, </w:t>
      </w:r>
      <w:r w:rsidRPr="00753D5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обласна рада  </w:t>
      </w:r>
      <w:r w:rsidRPr="007707F5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Pr="00DF03A8">
        <w:rPr>
          <w:rFonts w:ascii="Times New Roman" w:hAnsi="Times New Roman" w:cs="Times New Roman"/>
          <w:b/>
          <w:sz w:val="28"/>
          <w:szCs w:val="28"/>
        </w:rPr>
        <w:t>:</w:t>
      </w:r>
    </w:p>
    <w:p w:rsidR="00183EA0" w:rsidRPr="00AC0467" w:rsidRDefault="00183EA0" w:rsidP="00AC0467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B05CB" w:rsidRPr="003B05CB" w:rsidRDefault="00B06D48" w:rsidP="003B0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>1</w:t>
      </w:r>
      <w:r w:rsidR="00A05EE0">
        <w:rPr>
          <w:rFonts w:ascii="Times New Roman" w:hAnsi="Times New Roman" w:cs="Times New Roman"/>
          <w:sz w:val="28"/>
          <w:szCs w:val="28"/>
        </w:rPr>
        <w:t>.</w:t>
      </w:r>
      <w:r w:rsidR="003B05CB" w:rsidRPr="003B05CB">
        <w:rPr>
          <w:rFonts w:ascii="Times New Roman" w:hAnsi="Times New Roman" w:cs="Times New Roman"/>
          <w:sz w:val="28"/>
          <w:szCs w:val="28"/>
        </w:rPr>
        <w:t xml:space="preserve"> Утворити </w:t>
      </w:r>
      <w:r w:rsidR="00DF03A8">
        <w:rPr>
          <w:rFonts w:ascii="Times New Roman" w:hAnsi="Times New Roman" w:cs="Times New Roman"/>
          <w:sz w:val="28"/>
          <w:szCs w:val="28"/>
        </w:rPr>
        <w:t>Т</w:t>
      </w:r>
      <w:r w:rsidR="003B05CB" w:rsidRPr="003B05CB">
        <w:rPr>
          <w:rFonts w:ascii="Times New Roman" w:hAnsi="Times New Roman" w:cs="Times New Roman"/>
          <w:sz w:val="28"/>
          <w:szCs w:val="28"/>
        </w:rPr>
        <w:t xml:space="preserve">имчасову контрольну комісію Закарпатської обласної ради (далі – Комісія) </w:t>
      </w:r>
      <w:r w:rsidR="003B05CB" w:rsidRPr="00183EA0">
        <w:rPr>
          <w:rFonts w:ascii="Times New Roman" w:hAnsi="Times New Roman" w:cs="Times New Roman"/>
          <w:sz w:val="28"/>
          <w:szCs w:val="28"/>
        </w:rPr>
        <w:t>з числа депутатів обласної ради</w:t>
      </w:r>
      <w:r w:rsidR="004933DC" w:rsidRPr="00183EA0">
        <w:rPr>
          <w:rFonts w:ascii="Times New Roman" w:hAnsi="Times New Roman" w:cs="Times New Roman"/>
          <w:sz w:val="28"/>
          <w:szCs w:val="28"/>
        </w:rPr>
        <w:t xml:space="preserve"> </w:t>
      </w:r>
      <w:r w:rsidR="000F116E" w:rsidRPr="000F116E">
        <w:rPr>
          <w:rFonts w:ascii="Times New Roman" w:hAnsi="Times New Roman" w:cs="Times New Roman"/>
          <w:sz w:val="28"/>
          <w:szCs w:val="28"/>
        </w:rPr>
        <w:t xml:space="preserve">з вивчення окремих питань ліквідації </w:t>
      </w:r>
      <w:r w:rsidR="00183EA0">
        <w:rPr>
          <w:rFonts w:ascii="Times New Roman" w:hAnsi="Times New Roman" w:cs="Times New Roman"/>
          <w:sz w:val="28"/>
          <w:szCs w:val="28"/>
        </w:rPr>
        <w:t>шкіл-інтернатів</w:t>
      </w:r>
      <w:r w:rsidR="003B05CB" w:rsidRPr="003B05CB">
        <w:rPr>
          <w:rFonts w:ascii="Times New Roman" w:hAnsi="Times New Roman" w:cs="Times New Roman"/>
          <w:sz w:val="28"/>
          <w:szCs w:val="28"/>
        </w:rPr>
        <w:t>.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>2.</w:t>
      </w:r>
      <w:r w:rsidRPr="003B05CB">
        <w:rPr>
          <w:rFonts w:ascii="Times New Roman" w:eastAsia="TimesNewRoman" w:hAnsi="Times New Roman" w:cs="Times New Roman"/>
          <w:sz w:val="28"/>
          <w:szCs w:val="28"/>
        </w:rPr>
        <w:t xml:space="preserve"> Затвердити персональний склад та голову </w:t>
      </w:r>
      <w:r w:rsidR="00DF03A8">
        <w:rPr>
          <w:rFonts w:ascii="Times New Roman" w:eastAsia="TimesNewRoman" w:hAnsi="Times New Roman" w:cs="Times New Roman"/>
          <w:sz w:val="28"/>
          <w:szCs w:val="28"/>
        </w:rPr>
        <w:t>Т</w:t>
      </w:r>
      <w:r w:rsidRPr="003B05CB">
        <w:rPr>
          <w:rFonts w:ascii="Times New Roman" w:hAnsi="Times New Roman" w:cs="Times New Roman"/>
          <w:sz w:val="28"/>
          <w:szCs w:val="28"/>
        </w:rPr>
        <w:t xml:space="preserve">имчасової контрольної комісії </w:t>
      </w:r>
      <w:r w:rsidRPr="003B05CB">
        <w:rPr>
          <w:rFonts w:ascii="Times New Roman" w:eastAsia="TimesNewRoman" w:hAnsi="Times New Roman" w:cs="Times New Roman"/>
          <w:sz w:val="28"/>
          <w:szCs w:val="28"/>
        </w:rPr>
        <w:t>згідно з додатком.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 xml:space="preserve">3. Рекомендувати посадовим особам обласної державної адміністрації делегувати своїх представників та сприяти роботі </w:t>
      </w:r>
      <w:r w:rsidR="00DF03A8">
        <w:rPr>
          <w:rFonts w:ascii="Times New Roman" w:hAnsi="Times New Roman" w:cs="Times New Roman"/>
          <w:sz w:val="28"/>
          <w:szCs w:val="28"/>
        </w:rPr>
        <w:t>Т</w:t>
      </w:r>
      <w:r w:rsidRPr="003B05CB">
        <w:rPr>
          <w:rFonts w:ascii="Times New Roman" w:hAnsi="Times New Roman" w:cs="Times New Roman"/>
          <w:sz w:val="28"/>
          <w:szCs w:val="28"/>
        </w:rPr>
        <w:t>имчасової контрольної комісії.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  <w:shd w:val="clear" w:color="auto" w:fill="FFFFFF"/>
        </w:rPr>
        <w:t>4. Д</w:t>
      </w:r>
      <w:r w:rsidRPr="003B05CB">
        <w:rPr>
          <w:rFonts w:ascii="Times New Roman" w:hAnsi="Times New Roman" w:cs="Times New Roman"/>
          <w:sz w:val="28"/>
          <w:szCs w:val="28"/>
        </w:rPr>
        <w:t>ля забезпечення повноти та фаховості висновк</w:t>
      </w:r>
      <w:r w:rsidR="00AC0467">
        <w:rPr>
          <w:rFonts w:ascii="Times New Roman" w:hAnsi="Times New Roman" w:cs="Times New Roman"/>
          <w:sz w:val="28"/>
          <w:szCs w:val="28"/>
        </w:rPr>
        <w:t>ів залучити до участі у роботі К</w:t>
      </w:r>
      <w:r w:rsidRPr="003B05CB">
        <w:rPr>
          <w:rFonts w:ascii="Times New Roman" w:hAnsi="Times New Roman" w:cs="Times New Roman"/>
          <w:sz w:val="28"/>
          <w:szCs w:val="28"/>
        </w:rPr>
        <w:t xml:space="preserve">омісії </w:t>
      </w:r>
      <w:r w:rsidRPr="003B0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експертів, фахівців, громадські організації, інших зацікавлених осіб.</w:t>
      </w:r>
    </w:p>
    <w:p w:rsidR="003B05CB" w:rsidRPr="003B05CB" w:rsidRDefault="003B05CB" w:rsidP="003B0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 xml:space="preserve">5. Визначити </w:t>
      </w:r>
      <w:bookmarkStart w:id="0" w:name="_GoBack"/>
      <w:r w:rsidRPr="00183EA0">
        <w:rPr>
          <w:rFonts w:ascii="Times New Roman" w:hAnsi="Times New Roman" w:cs="Times New Roman"/>
          <w:sz w:val="28"/>
          <w:szCs w:val="28"/>
        </w:rPr>
        <w:t>термін</w:t>
      </w:r>
      <w:bookmarkEnd w:id="0"/>
      <w:r w:rsidRPr="00AC0467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Pr="003B05CB">
        <w:rPr>
          <w:rFonts w:ascii="Times New Roman" w:hAnsi="Times New Roman" w:cs="Times New Roman"/>
          <w:sz w:val="28"/>
          <w:szCs w:val="28"/>
        </w:rPr>
        <w:t xml:space="preserve">діяльності </w:t>
      </w:r>
      <w:r w:rsidR="00DF03A8">
        <w:rPr>
          <w:rFonts w:ascii="Times New Roman" w:hAnsi="Times New Roman" w:cs="Times New Roman"/>
          <w:sz w:val="28"/>
          <w:szCs w:val="28"/>
        </w:rPr>
        <w:t>Т</w:t>
      </w:r>
      <w:r w:rsidRPr="003B05CB">
        <w:rPr>
          <w:rFonts w:ascii="Times New Roman" w:hAnsi="Times New Roman" w:cs="Times New Roman"/>
          <w:sz w:val="28"/>
          <w:szCs w:val="28"/>
        </w:rPr>
        <w:t>имчасової контрольної комісії – до складення остаточного звіту.</w:t>
      </w:r>
    </w:p>
    <w:p w:rsidR="003B05CB" w:rsidRPr="003B05CB" w:rsidRDefault="003B05CB" w:rsidP="003B05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 xml:space="preserve">6. Звіт та пропозиції за результатами роботи </w:t>
      </w:r>
      <w:r w:rsidR="00DF03A8">
        <w:rPr>
          <w:rFonts w:ascii="Times New Roman" w:hAnsi="Times New Roman" w:cs="Times New Roman"/>
          <w:sz w:val="28"/>
          <w:szCs w:val="28"/>
        </w:rPr>
        <w:t>Т</w:t>
      </w:r>
      <w:r w:rsidRPr="003B05CB">
        <w:rPr>
          <w:rFonts w:ascii="Times New Roman" w:hAnsi="Times New Roman" w:cs="Times New Roman"/>
          <w:sz w:val="28"/>
          <w:szCs w:val="28"/>
        </w:rPr>
        <w:t xml:space="preserve">имчасової контрольної комісії заслухати на пленарному засіданні обласної ради. </w:t>
      </w:r>
    </w:p>
    <w:p w:rsidR="003B05CB" w:rsidRDefault="003B05CB" w:rsidP="003B0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CB">
        <w:rPr>
          <w:rFonts w:ascii="Times New Roman" w:hAnsi="Times New Roman" w:cs="Times New Roman"/>
          <w:sz w:val="28"/>
          <w:szCs w:val="28"/>
        </w:rPr>
        <w:t>7. Контроль за виконанням цього рішення покласти на заступника голови обласної ради.</w:t>
      </w:r>
    </w:p>
    <w:p w:rsidR="00AC0467" w:rsidRPr="003B05CB" w:rsidRDefault="00AC0467" w:rsidP="003B05CB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B06D48" w:rsidRDefault="00B06D48" w:rsidP="003B05CB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707F5">
        <w:rPr>
          <w:rFonts w:ascii="Times New Roman" w:hAnsi="Times New Roman" w:cs="Times New Roman"/>
          <w:b/>
          <w:sz w:val="28"/>
          <w:szCs w:val="28"/>
        </w:rPr>
        <w:t>Олексій ПЕТР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sectPr w:rsidR="00B06D48" w:rsidSect="00183EA0">
      <w:pgSz w:w="11906" w:h="16838"/>
      <w:pgMar w:top="1134" w:right="851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D48"/>
    <w:rsid w:val="000F116E"/>
    <w:rsid w:val="00110F74"/>
    <w:rsid w:val="001130C9"/>
    <w:rsid w:val="00165042"/>
    <w:rsid w:val="00183EA0"/>
    <w:rsid w:val="002215D2"/>
    <w:rsid w:val="0023029E"/>
    <w:rsid w:val="002424D2"/>
    <w:rsid w:val="002E3CB0"/>
    <w:rsid w:val="00394C1D"/>
    <w:rsid w:val="003B05CB"/>
    <w:rsid w:val="004933DC"/>
    <w:rsid w:val="004A4A75"/>
    <w:rsid w:val="005D11EB"/>
    <w:rsid w:val="0062454E"/>
    <w:rsid w:val="006609F1"/>
    <w:rsid w:val="006E4E07"/>
    <w:rsid w:val="00774EED"/>
    <w:rsid w:val="008034D5"/>
    <w:rsid w:val="00875660"/>
    <w:rsid w:val="00981871"/>
    <w:rsid w:val="00982030"/>
    <w:rsid w:val="00A05EE0"/>
    <w:rsid w:val="00AC0467"/>
    <w:rsid w:val="00AF3641"/>
    <w:rsid w:val="00B06D48"/>
    <w:rsid w:val="00B07B60"/>
    <w:rsid w:val="00D50314"/>
    <w:rsid w:val="00DF03A8"/>
    <w:rsid w:val="00E0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15C39"/>
  <w15:docId w15:val="{96A943DE-D76C-4ED6-A388-41490F91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6D48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rsid w:val="00B06D48"/>
    <w:rPr>
      <w:rFonts w:ascii="Calibri" w:eastAsia="Calibri" w:hAnsi="Calibri" w:cs="Times New Roman"/>
      <w:sz w:val="28"/>
      <w:szCs w:val="20"/>
      <w:lang w:eastAsia="ar-SA"/>
    </w:rPr>
  </w:style>
  <w:style w:type="paragraph" w:customStyle="1" w:styleId="1">
    <w:name w:val="Абзац списка1"/>
    <w:basedOn w:val="a"/>
    <w:uiPriority w:val="34"/>
    <w:qFormat/>
    <w:rsid w:val="00B06D4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06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06D4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D503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BorshoshL</cp:lastModifiedBy>
  <cp:revision>5</cp:revision>
  <cp:lastPrinted>2021-09-08T13:08:00Z</cp:lastPrinted>
  <dcterms:created xsi:type="dcterms:W3CDTF">2021-09-03T06:13:00Z</dcterms:created>
  <dcterms:modified xsi:type="dcterms:W3CDTF">2021-09-08T13:09:00Z</dcterms:modified>
</cp:coreProperties>
</file>